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5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DD6D5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DD6D5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DD6D5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DD6D5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DD6D55" w:rsidRDefault="00DD6D55" w:rsidP="00DD6D55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D6D55" w:rsidRDefault="00DD6D55" w:rsidP="00DD6D55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025EB886" wp14:editId="06D9AEB2">
            <wp:extent cx="6120130" cy="8416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D55" w:rsidRDefault="00DD6D55" w:rsidP="00DD6D55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DD6D55" w:rsidRDefault="00DD6D55" w:rsidP="00DD6D55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DD6D55" w:rsidRDefault="00DD6D55" w:rsidP="00DD6D55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DD6D55" w:rsidRDefault="00DD6D55" w:rsidP="00DD6D55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DD6D55" w:rsidRDefault="00DD6D55" w:rsidP="00DD6D55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DD6D55" w:rsidRDefault="00DD6D55" w:rsidP="00DD6D55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устранению причин и условий, способствующих совершению коррупционных правонарушений, путем разработки и внедрения системы превентивных мер.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 xml:space="preserve">2. В субъектах квазигосударственного сектора определяются структурные подразделения, осуществляющие антикоррупционный комплаенс в соответствии с Законом Республики Казахстан «О противодействии коррупции» (далее – Закон) и внутренними документами субъекта квазигосударственного сектора. 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 xml:space="preserve">3. Антикоррупционные комплаенс-службы образуются решением совета директоров, наблюдательного совета (при его наличии) или иным независимым органом управления субъекта квазигосударственного сектора. 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4. Структура и штатная численность (количественный состав) антикоррупционных комплаенс-служб утверждаются первым руководителем субъекта квазигосударственного сектора по согласованию с советом директоров, наблюдательным советом (при его наличии) или иным независимым органом управления.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 xml:space="preserve">5. Функциональные обязанности, права и ответственность работников антикоррупционных комплаенс-служб определяются соответствующими должностными инструкциями, которые разрабатываются на основании Положения об антикоррупционной комплаенс-службе в субъекте квазигосударственного сектора, и утверждаются первым руководителем субъекта квазигосударственного сектора по согласованию с советом директоров, наблюдательным советом (при его наличии) или иным независимым органом управления. 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Соответствующий акт об антикоррупционной комплаенс-службе размещается на официальном интернет-ресурсе субъекта квазигосударственного сектора и доводится до сведения всех работников организации.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Глава 2. Статус антикоррупционных комплаенс-служб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 xml:space="preserve">6. Антикоррупционная комплаенс-служба является подразделением субъекта квазигосударственного сектора, независима от других структурных подразделений, подчинена и подотчетна совету директоров, наблюдательному совету (при его наличии) или иному независимому органу управления субъекта квазигосударственного сектора. 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7. Антикоррупционная комплаенс-служба независима в принятии и реализации мер по противодействию коррупции в субъекте квазигосударственного сектора.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8. Антикоррупционная комплаенс-служба не может быть привлечена к работам, относящимся к компетенции других структурных подразделений субъекта квазигосударственного сектора, а также к подготовке или исполнению программ и проектов, не относящихся к ее полномочиям.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lastRenderedPageBreak/>
        <w:t>9. На работников антикоррупционной комплаенс-службы распространяются положения внутренней нормативной документации субъектов квазигосударственного сектора.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10. Назначение и освобождение руководителя антикоррупционной комплаенс-службы субъекта квазигосударственного сектора осуществляется с соответствующим уведомлением уполномоченного органа по противодействию коррупции.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11. Оценка деятельности антикоррупционной комплаенс-службы проводится уполномоченным органом по противодействию коррупции.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Глава 3. Цели, задачи, принципы, функции, права и обязанности антикоррупционных комплаенс-служб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12. Основной целью деятельности антикоррупционной комплаенс-службы является обеспечение соблюдения соответствующей организацией квазигосударственного сектора 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13. Задачи антикоррупционной комплаенс-службы: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1)</w:t>
      </w:r>
      <w:r w:rsidRPr="00542925">
        <w:rPr>
          <w:sz w:val="28"/>
          <w:szCs w:val="28"/>
          <w:lang w:val="kk-KZ"/>
        </w:rPr>
        <w:tab/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2)</w:t>
      </w:r>
      <w:r w:rsidRPr="00542925">
        <w:rPr>
          <w:sz w:val="28"/>
          <w:szCs w:val="28"/>
          <w:lang w:val="kk-KZ"/>
        </w:rPr>
        <w:tab/>
        <w:t>обеспечение соблюдения основных принципов противодействия коррупции в соответствии с Законом;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3)</w:t>
      </w:r>
      <w:r w:rsidRPr="00542925">
        <w:rPr>
          <w:sz w:val="28"/>
          <w:szCs w:val="28"/>
          <w:lang w:val="kk-KZ"/>
        </w:rPr>
        <w:tab/>
        <w:t>выявление, оценка и переоценка коррупционных рисков;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4)</w:t>
      </w:r>
      <w:r w:rsidRPr="00542925">
        <w:rPr>
          <w:sz w:val="28"/>
          <w:szCs w:val="28"/>
          <w:lang w:val="kk-KZ"/>
        </w:rPr>
        <w:tab/>
        <w:t>эффективная реализация системы мер по противодействию коррупции в соответствии с Законом.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14.</w:t>
      </w:r>
      <w:r w:rsidRPr="00542925">
        <w:rPr>
          <w:sz w:val="28"/>
          <w:szCs w:val="28"/>
          <w:lang w:val="kk-KZ"/>
        </w:rPr>
        <w:tab/>
        <w:t>Антикоррупционные комплаенс-службы руководствуются следующими принципами: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1)</w:t>
      </w:r>
      <w:r w:rsidRPr="00542925">
        <w:rPr>
          <w:sz w:val="28"/>
          <w:szCs w:val="28"/>
          <w:lang w:val="kk-KZ"/>
        </w:rPr>
        <w:tab/>
        <w:t>заинтересованность руководства в эффективности антикоррупционного комплаенса;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2)</w:t>
      </w:r>
      <w:r w:rsidRPr="00542925">
        <w:rPr>
          <w:sz w:val="28"/>
          <w:szCs w:val="28"/>
          <w:lang w:val="kk-KZ"/>
        </w:rPr>
        <w:tab/>
        <w:t>достаточность полномочий и ресурсов, необходимых для выполнения задач антикоррупционной комплаенс-службы;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3)</w:t>
      </w:r>
      <w:r w:rsidRPr="00542925">
        <w:rPr>
          <w:sz w:val="28"/>
          <w:szCs w:val="28"/>
          <w:lang w:val="kk-KZ"/>
        </w:rPr>
        <w:tab/>
        <w:t>независимость антикоррупционной комплаенс-службы;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4)</w:t>
      </w:r>
      <w:r w:rsidRPr="00542925">
        <w:rPr>
          <w:sz w:val="28"/>
          <w:szCs w:val="28"/>
          <w:lang w:val="kk-KZ"/>
        </w:rPr>
        <w:tab/>
        <w:t>информационная открытость деятельности антикоррупционной комплаенс-службы;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5)</w:t>
      </w:r>
      <w:r w:rsidRPr="00542925">
        <w:rPr>
          <w:sz w:val="28"/>
          <w:szCs w:val="28"/>
          <w:lang w:val="kk-KZ"/>
        </w:rPr>
        <w:tab/>
        <w:t>непрерывность осуществления антикоррупционного комплаенса;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6)</w:t>
      </w:r>
      <w:r w:rsidRPr="00542925">
        <w:rPr>
          <w:sz w:val="28"/>
          <w:szCs w:val="28"/>
          <w:lang w:val="kk-KZ"/>
        </w:rPr>
        <w:tab/>
        <w:t>совершенствование антикоррупционного комплаенса.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15. Функции антикоррупционных комплаенс-служб: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1)</w:t>
      </w:r>
      <w:r w:rsidRPr="00542925">
        <w:rPr>
          <w:sz w:val="28"/>
          <w:szCs w:val="28"/>
          <w:lang w:val="kk-KZ"/>
        </w:rPr>
        <w:tab/>
        <w:t>разрабатывает внутреннюю политику противодействия коррупции субъекта квазигосударственного сектора;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2)</w:t>
      </w:r>
      <w:r w:rsidRPr="00542925">
        <w:rPr>
          <w:sz w:val="28"/>
          <w:szCs w:val="28"/>
          <w:lang w:val="kk-KZ"/>
        </w:rPr>
        <w:tab/>
        <w:t>разрабатывает инструкцию по противодействию коррупции для работников субъекта квазигосударственного сектора с учетом специфики деятельности организации;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3)</w:t>
      </w:r>
      <w:r w:rsidRPr="00542925">
        <w:rPr>
          <w:sz w:val="28"/>
          <w:szCs w:val="28"/>
          <w:lang w:val="kk-KZ"/>
        </w:rPr>
        <w:tab/>
        <w:t>проводит разъяснительные мероприятия по вопросам противодействия коррупции и формированию антикоррупционной культуры в субъекте квазигосударственного сектора;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4)</w:t>
      </w:r>
      <w:r w:rsidRPr="00542925">
        <w:rPr>
          <w:sz w:val="28"/>
          <w:szCs w:val="28"/>
          <w:lang w:val="kk-KZ"/>
        </w:rPr>
        <w:tab/>
        <w:t>пропагандирует корпоративные этические ценности;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lastRenderedPageBreak/>
        <w:t>5)</w:t>
      </w:r>
      <w:r w:rsidRPr="00542925">
        <w:rPr>
          <w:sz w:val="28"/>
          <w:szCs w:val="28"/>
          <w:lang w:val="kk-KZ"/>
        </w:rPr>
        <w:tab/>
        <w:t>обеспечивает контроль за соблюдением работниками субъекта квазигосударственного сектора антикоррупционного законодательства, а также корпоративного кодекса этики (при наличии);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6)</w:t>
      </w:r>
      <w:r w:rsidRPr="00542925">
        <w:rPr>
          <w:sz w:val="28"/>
          <w:szCs w:val="28"/>
          <w:lang w:val="kk-KZ"/>
        </w:rPr>
        <w:tab/>
        <w:t>организует обучение работников субъекта квазигосударственного сектора по вопросам противодействия коррупции;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7)</w:t>
      </w:r>
      <w:r w:rsidRPr="00542925">
        <w:rPr>
          <w:sz w:val="28"/>
          <w:szCs w:val="28"/>
          <w:lang w:val="kk-KZ"/>
        </w:rPr>
        <w:tab/>
        <w:t>разрабатывает и проводит мониторинг исполнения структурными подразделениями внутренней программы противодействия коррупции в деятельности организации и работников;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8)</w:t>
      </w:r>
      <w:r w:rsidRPr="00542925">
        <w:rPr>
          <w:sz w:val="28"/>
          <w:szCs w:val="28"/>
          <w:lang w:val="kk-KZ"/>
        </w:rPr>
        <w:tab/>
        <w:t>координирует работу по внутреннему анализу коррупционных рисков в деятельности субъекта квазигосударственного сектора в соответствии с приказом Председателя Агентства Республики Казахстан по делам государственной службы и противодействию коррупции от                 19 октября 2016 года № 12 «Об утверждении Типовых правил проведения внутреннего анализа коррупционных рисков» с привлечением представителей институтов гражданского и бизнес-сообщества;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9)</w:t>
      </w:r>
      <w:r w:rsidRPr="00542925">
        <w:rPr>
          <w:sz w:val="28"/>
          <w:szCs w:val="28"/>
          <w:lang w:val="kk-KZ"/>
        </w:rPr>
        <w:tab/>
        <w:t>участвует во внешнем анализе коррупционных рисков в деятельности субъекта квазигосударственного сектора, проводимом по совместному решению первых руководителей уполномоченного органа по противодействию коррупции и субъекта квазигосударственного сектора;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10)</w:t>
      </w:r>
      <w:r w:rsidRPr="00542925">
        <w:rPr>
          <w:sz w:val="28"/>
          <w:szCs w:val="28"/>
          <w:lang w:val="kk-KZ"/>
        </w:rPr>
        <w:tab/>
        <w:t>осуществляет управление коррупционными рисками в субъекте квазигосударственного сектора;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11)</w:t>
      </w:r>
      <w:r w:rsidRPr="00542925">
        <w:rPr>
          <w:sz w:val="28"/>
          <w:szCs w:val="28"/>
          <w:lang w:val="kk-KZ"/>
        </w:rPr>
        <w:tab/>
        <w:t>принимает меры по выявлению, мониторингу и урегулированию конфликта интересов, в том числе в вопросах трудоустройства;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12)</w:t>
      </w:r>
      <w:r w:rsidRPr="00542925">
        <w:rPr>
          <w:sz w:val="28"/>
          <w:szCs w:val="28"/>
          <w:lang w:val="kk-KZ"/>
        </w:rPr>
        <w:tab/>
        <w:t>принимает меры по урегулированию вопросов подарков и представительских расходов в субъекте квазигосударственного сектора;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13)</w:t>
      </w:r>
      <w:r w:rsidRPr="00542925">
        <w:rPr>
          <w:sz w:val="28"/>
          <w:szCs w:val="28"/>
          <w:lang w:val="kk-KZ"/>
        </w:rPr>
        <w:tab/>
        <w:t>осуществляет проверку контрагентов при финансовых сделках;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14)</w:t>
      </w:r>
      <w:r w:rsidRPr="00542925">
        <w:rPr>
          <w:sz w:val="28"/>
          <w:szCs w:val="28"/>
          <w:lang w:val="kk-KZ"/>
        </w:rPr>
        <w:tab/>
        <w:t>проводит служебные проверки на основе обращений (жалоб) о фактах коррупции в субъекте квазигосударственного сектора и/или участвует в них;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15)</w:t>
      </w:r>
      <w:r w:rsidRPr="00542925">
        <w:rPr>
          <w:sz w:val="28"/>
          <w:szCs w:val="28"/>
          <w:lang w:val="kk-KZ"/>
        </w:rPr>
        <w:tab/>
        <w:t>проводит мониторинг на предмет соблюдения работниками субъекта квазигосударственного сектора, относящимися к категории лиц, приравненных к лицам, уполномоченных на выполнение государственных функций, антикоррупционных ограничений в соответствии с Законом;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16)</w:t>
      </w:r>
      <w:r w:rsidRPr="00542925">
        <w:rPr>
          <w:sz w:val="28"/>
          <w:szCs w:val="28"/>
          <w:lang w:val="kk-KZ"/>
        </w:rPr>
        <w:tab/>
        <w:t>проводит мониторинг и анализ изменений в антикоррупционном законодательстве, судебной практики по делам, связанным с коррупцией в субъектах квазигосударственного сектора;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17)</w:t>
      </w:r>
      <w:r w:rsidRPr="00542925">
        <w:rPr>
          <w:sz w:val="28"/>
          <w:szCs w:val="28"/>
          <w:lang w:val="kk-KZ"/>
        </w:rPr>
        <w:tab/>
        <w:t>проводит оценку эффективности реализации антикоррупционных мер структурными подразделениями и работниками субъектов квазигосударственного сектора;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18)</w:t>
      </w:r>
      <w:r w:rsidRPr="00542925">
        <w:rPr>
          <w:sz w:val="28"/>
          <w:szCs w:val="28"/>
          <w:lang w:val="kk-KZ"/>
        </w:rPr>
        <w:tab/>
        <w:t>заслушивает соответствующую информацию структурных подразделений и работников субъекта квазигосударственного сектора по вопросам противодействия коррупции;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19)</w:t>
      </w:r>
      <w:r w:rsidRPr="00542925">
        <w:rPr>
          <w:sz w:val="28"/>
          <w:szCs w:val="28"/>
          <w:lang w:val="kk-KZ"/>
        </w:rPr>
        <w:tab/>
        <w:t>вносит руководителю субъекта квазигосударственного сектора рекомендации по устранению выявленных коррупционных рисков, повышению эффективности внутренних процессов организации деятельности субъекта квазигосударственного сектора;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lastRenderedPageBreak/>
        <w:t>20)</w:t>
      </w:r>
      <w:r w:rsidRPr="00542925">
        <w:rPr>
          <w:sz w:val="28"/>
          <w:szCs w:val="28"/>
          <w:lang w:val="kk-KZ"/>
        </w:rPr>
        <w:tab/>
        <w:t>направляет отчеты и информацию по принятым антикоррупционным мерам в уполномоченный орган по противодействию коррупции;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21)</w:t>
      </w:r>
      <w:r w:rsidRPr="00542925">
        <w:rPr>
          <w:sz w:val="28"/>
          <w:szCs w:val="28"/>
          <w:lang w:val="kk-KZ"/>
        </w:rPr>
        <w:tab/>
        <w:t>ежегодно отчитывается перед советом директоров, наблюдательным советом (при его наличии) или иным независимым органом управления субъекта квазигосударственного сектора, а также руководителем уполномоченного органа по противодействию коррупции о проделанной работе.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 xml:space="preserve">15. Права антикоррупционных комплаенс-служб: 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1)</w:t>
      </w:r>
      <w:r w:rsidRPr="00542925">
        <w:rPr>
          <w:sz w:val="28"/>
          <w:szCs w:val="28"/>
          <w:lang w:val="kk-KZ"/>
        </w:rPr>
        <w:tab/>
        <w:t>запрашивать и получать от структурных подразделений субъекта квазигосударственного сектора информацию и материалы, в том числе составляющие коммерческую и служебную тайну, в рамках утвержденных процедур, регламентированных внутренними документами организации;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2)</w:t>
      </w:r>
      <w:r w:rsidRPr="00542925">
        <w:rPr>
          <w:sz w:val="28"/>
          <w:szCs w:val="28"/>
          <w:lang w:val="kk-KZ"/>
        </w:rPr>
        <w:tab/>
        <w:t>инициировать вынесение вопросов, относящихся к их компетенции, на рассмотрение совета директоров, наблюдательного совета (при его наличии) или иного независимого органа управления субъекта квазигосударственного сектора;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3)</w:t>
      </w:r>
      <w:r w:rsidRPr="00542925">
        <w:rPr>
          <w:sz w:val="28"/>
          <w:szCs w:val="28"/>
          <w:lang w:val="kk-KZ"/>
        </w:rPr>
        <w:tab/>
        <w:t>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4)</w:t>
      </w:r>
      <w:r w:rsidRPr="00542925">
        <w:rPr>
          <w:sz w:val="28"/>
          <w:szCs w:val="28"/>
          <w:lang w:val="kk-KZ"/>
        </w:rPr>
        <w:tab/>
        <w:t>требовать от руководителей и других работников субъекта квазигосударственного сектора представление письменных объяснений в рамках служебных расследований;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5)</w:t>
      </w:r>
      <w:r w:rsidRPr="00542925">
        <w:rPr>
          <w:sz w:val="28"/>
          <w:szCs w:val="28"/>
          <w:lang w:val="kk-KZ"/>
        </w:rPr>
        <w:tab/>
        <w:t xml:space="preserve">разрабатывать предложения по совершенствованию антикоррупционного законодательства Республики Казахстан и представлять их на рассмотрение уполномоченного органа по противодействию коррупции; 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6)</w:t>
      </w:r>
      <w:r w:rsidRPr="00542925">
        <w:rPr>
          <w:sz w:val="28"/>
          <w:szCs w:val="28"/>
          <w:lang w:val="kk-KZ"/>
        </w:rPr>
        <w:tab/>
        <w:t>участвовать в разработке проектов внутренних нормативных документов в пределах своей компетенции;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7)</w:t>
      </w:r>
      <w:r w:rsidRPr="00542925">
        <w:rPr>
          <w:sz w:val="28"/>
          <w:szCs w:val="28"/>
          <w:lang w:val="kk-KZ"/>
        </w:rPr>
        <w:tab/>
        <w:t>оказывать консультационную помощь в работе по противодействию коррупции в субъекте квазигосударственного сектора;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8)</w:t>
      </w:r>
      <w:r w:rsidRPr="00542925">
        <w:rPr>
          <w:sz w:val="28"/>
          <w:szCs w:val="28"/>
          <w:lang w:val="kk-KZ"/>
        </w:rPr>
        <w:tab/>
        <w:t>создать каналы информирования, по которым могут поступать сообщения о наличии или потенциальной возможности нарушения антикоррупционного законодательства в субъекте квазигосударственного сектора, либо вносить предложения по повышению эффективности мероприятий по противодействию коррупции.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 xml:space="preserve">16. Обязанности антикоррупционных комплаенс-служб: 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1)</w:t>
      </w:r>
      <w:r w:rsidRPr="00542925">
        <w:rPr>
          <w:sz w:val="28"/>
          <w:szCs w:val="28"/>
          <w:lang w:val="kk-KZ"/>
        </w:rPr>
        <w:tab/>
        <w:t xml:space="preserve">соблюдение конфиденциальности информации о субъекте квазигосударственного сектора и его аффилированных лицах, инсайдерской информации, ставшей известной в период осуществления функций антикоррупционной комплаенс-службы, если в ней не содержатся данные о готовящемся коррупционном правонарушении; 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2)</w:t>
      </w:r>
      <w:r w:rsidRPr="00542925">
        <w:rPr>
          <w:sz w:val="28"/>
          <w:szCs w:val="28"/>
          <w:lang w:val="kk-KZ"/>
        </w:rPr>
        <w:tab/>
        <w:t>обеспечивание конфиденциальности лиц, обратившихся по предполагаемым или фактическим фактам коррупции, нарушений корпоративного кодекса этики и иных внутренних политик и процедур по вопросам антикоррупционного комплаенса;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3)</w:t>
      </w:r>
      <w:r w:rsidRPr="00542925">
        <w:rPr>
          <w:sz w:val="28"/>
          <w:szCs w:val="28"/>
          <w:lang w:val="kk-KZ"/>
        </w:rPr>
        <w:tab/>
        <w:t xml:space="preserve">своевременное информирование совета директоров, наблюдательный совет (при его наличии) или иной независимый орган управления субъекта квазигосударственного сектора о любых ситуациях, </w:t>
      </w:r>
      <w:r w:rsidRPr="00542925">
        <w:rPr>
          <w:sz w:val="28"/>
          <w:szCs w:val="28"/>
          <w:lang w:val="kk-KZ"/>
        </w:rPr>
        <w:lastRenderedPageBreak/>
        <w:t xml:space="preserve">связанных с наличием или потенциальной возможностью нарушения антикоррупционного законодательства; 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4)</w:t>
      </w:r>
      <w:r w:rsidRPr="00542925">
        <w:rPr>
          <w:sz w:val="28"/>
          <w:szCs w:val="28"/>
          <w:lang w:val="kk-KZ"/>
        </w:rPr>
        <w:tab/>
        <w:t>в случаях выявления признаков уголовных или административных коррупционных правонарушений в действиях работников субъекта квазигосударственного сектора передает материалы с соответствующими доказательствами в уполномоченный орган по противодействию коррупции;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5) не препятствие установленному режиму работы субъекта квазигосударственного сектора;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6) соблюдние требования служебной и профессиональной этики.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17. Антикоррупционная комплаенс-служба обеспечивает своевременное и качественное выполнение возложенных на нее функций и задач.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Глава 4. Отчетность антикоррупционных комплаенс-служб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 xml:space="preserve">18. Уполномоченный орган по противодействию коррупции и его территориальные подразделения оказывают методическую и информационную поддержку антикоррупционным комплаенс-службам. 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19. Антикоррупционная комплаенс-служба ежеквартально направляет отчеты и информацию по принятым антикоррупционным мерам в территориальный департамент уполномоченного органа по противодействию коррупции.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20. Антикоррупционная комплаенс-служба ежегодно представляет годовой отчет по противодействию коррупции совету директоров, наблюдательному совету (при его наличии) или иному независимому органу управления субъекта квазигосударственного сектора.</w:t>
      </w:r>
    </w:p>
    <w:p w:rsidR="00DD6D55" w:rsidRPr="00542925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42925">
        <w:rPr>
          <w:sz w:val="28"/>
          <w:szCs w:val="28"/>
          <w:lang w:val="kk-KZ"/>
        </w:rPr>
        <w:t>21. Субъекту квазигосударственного сектора рекомендуется на постоянной основе информировать своих контрагентов, деловых партнеров, институты гражданского общества о проводимых мероприятиях по предупреждению коррупции.</w:t>
      </w:r>
    </w:p>
    <w:p w:rsidR="00DD6D55" w:rsidRPr="004F549B" w:rsidRDefault="00DD6D55" w:rsidP="00DD6D5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9E4EB9" w:rsidRPr="00DD6D55" w:rsidRDefault="009E4EB9">
      <w:pPr>
        <w:rPr>
          <w:lang w:val="kk-KZ"/>
        </w:rPr>
      </w:pPr>
      <w:bookmarkStart w:id="0" w:name="_GoBack"/>
      <w:bookmarkEnd w:id="0"/>
    </w:p>
    <w:sectPr w:rsidR="009E4EB9" w:rsidRPr="00DD6D55" w:rsidSect="00601223">
      <w:pgSz w:w="11907" w:h="16839" w:code="9"/>
      <w:pgMar w:top="709" w:right="851" w:bottom="568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13"/>
    <w:rsid w:val="00817113"/>
    <w:rsid w:val="009E4EB9"/>
    <w:rsid w:val="00D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5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5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9980</Characters>
  <Application>Microsoft Office Word</Application>
  <DocSecurity>0</DocSecurity>
  <Lines>83</Lines>
  <Paragraphs>23</Paragraphs>
  <ScaleCrop>false</ScaleCrop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</dc:creator>
  <cp:keywords/>
  <dc:description/>
  <cp:lastModifiedBy>документ</cp:lastModifiedBy>
  <cp:revision>2</cp:revision>
  <dcterms:created xsi:type="dcterms:W3CDTF">2023-07-11T08:19:00Z</dcterms:created>
  <dcterms:modified xsi:type="dcterms:W3CDTF">2023-07-11T08:19:00Z</dcterms:modified>
</cp:coreProperties>
</file>